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76D1A8" w14:textId="77777777" w:rsidR="008E3314" w:rsidRDefault="00000000">
      <w:pPr>
        <w:spacing w:after="278"/>
        <w:ind w:left="-444" w:right="-430"/>
      </w:pPr>
      <w:r>
        <w:rPr>
          <w:noProof/>
        </w:rPr>
        <w:drawing>
          <wp:inline distT="0" distB="0" distL="0" distR="0" wp14:anchorId="22029AE4" wp14:editId="58FCDACB">
            <wp:extent cx="6847332" cy="1951482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47332" cy="1951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5DCDF" w14:textId="77777777" w:rsidR="008E3314" w:rsidRDefault="00000000">
      <w:pPr>
        <w:spacing w:after="0"/>
      </w:pPr>
      <w:r>
        <w:rPr>
          <w:rFonts w:ascii="Franklin Gothic" w:eastAsia="Franklin Gothic" w:hAnsi="Franklin Gothic" w:cs="Franklin Gothic"/>
          <w:sz w:val="48"/>
        </w:rPr>
        <w:t xml:space="preserve">28th MHA Union—June, 21-22 2024—Hillsborough, NC  </w:t>
      </w:r>
    </w:p>
    <w:p w14:paraId="79070B62" w14:textId="77777777" w:rsidR="008E3314" w:rsidRDefault="00000000">
      <w:pPr>
        <w:spacing w:after="69"/>
        <w:ind w:right="50"/>
        <w:jc w:val="center"/>
      </w:pPr>
      <w:r>
        <w:rPr>
          <w:rFonts w:ascii="Arial" w:eastAsia="Arial" w:hAnsi="Arial" w:cs="Arial"/>
          <w:b/>
          <w:sz w:val="32"/>
        </w:rPr>
        <w:t xml:space="preserve">In collaboration with Indigenous Memories organization.  </w:t>
      </w:r>
    </w:p>
    <w:p w14:paraId="1E4CAD89" w14:textId="77777777" w:rsidR="008E3314" w:rsidRDefault="00000000">
      <w:pPr>
        <w:spacing w:after="0"/>
        <w:ind w:right="49"/>
        <w:jc w:val="center"/>
      </w:pPr>
      <w:r>
        <w:rPr>
          <w:rFonts w:ascii="Arial" w:eastAsia="Arial" w:hAnsi="Arial" w:cs="Arial"/>
          <w:b/>
          <w:sz w:val="24"/>
        </w:rPr>
        <w:t xml:space="preserve">Location: The Whitted Building 300 West Tryon St, Hillsborough, NC 27278.  </w:t>
      </w:r>
    </w:p>
    <w:p w14:paraId="7EAA1717" w14:textId="77777777" w:rsidR="008E3314" w:rsidRDefault="00000000">
      <w:pPr>
        <w:spacing w:after="64"/>
        <w:ind w:left="50" w:right="-1"/>
      </w:pPr>
      <w:r>
        <w:rPr>
          <w:noProof/>
        </w:rPr>
        <mc:AlternateContent>
          <mc:Choice Requires="wpg">
            <w:drawing>
              <wp:inline distT="0" distB="0" distL="0" distR="0" wp14:anchorId="77627FE6" wp14:editId="18D198D0">
                <wp:extent cx="6260973" cy="1669415"/>
                <wp:effectExtent l="0" t="0" r="0" b="0"/>
                <wp:docPr id="547" name="Group 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973" cy="1669415"/>
                          <a:chOff x="0" y="0"/>
                          <a:chExt cx="6260973" cy="1669415"/>
                        </a:xfrm>
                      </wpg:grpSpPr>
                      <pic:pic xmlns:pic="http://schemas.openxmlformats.org/drawingml/2006/picture">
                        <pic:nvPicPr>
                          <pic:cNvPr id="539" name="Picture 53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04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1" name="Picture 54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419096" y="0"/>
                            <a:ext cx="1612392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615053" y="23495"/>
                            <a:ext cx="1645920" cy="164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47" style="width:492.99pt;height:131.45pt;mso-position-horizontal-relative:char;mso-position-vertical-relative:line" coordsize="62609,16694">
                <v:shape id="Picture 539" style="position:absolute;width:18227;height:16489;left:0;top:0;" filled="f">
                  <v:imagedata r:id="rId8"/>
                </v:shape>
                <v:shape id="Picture 541" style="position:absolute;width:16123;height:16489;left:24190;top:0;" filled="f">
                  <v:imagedata r:id="rId9"/>
                </v:shape>
                <v:shape id="Picture 48" style="position:absolute;width:16459;height:16459;left:46150;top:234;" filled="f">
                  <v:imagedata r:id="rId10"/>
                </v:shape>
              </v:group>
            </w:pict>
          </mc:Fallback>
        </mc:AlternateContent>
      </w:r>
    </w:p>
    <w:tbl>
      <w:tblPr>
        <w:tblStyle w:val="TableGrid"/>
        <w:tblW w:w="8902" w:type="dxa"/>
        <w:tblInd w:w="59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3866"/>
        <w:gridCol w:w="2177"/>
      </w:tblGrid>
      <w:tr w:rsidR="008E3314" w14:paraId="38B1B845" w14:textId="77777777">
        <w:trPr>
          <w:trHeight w:val="870"/>
        </w:trPr>
        <w:tc>
          <w:tcPr>
            <w:tcW w:w="2859" w:type="dxa"/>
            <w:tcBorders>
              <w:top w:val="nil"/>
              <w:left w:val="nil"/>
              <w:bottom w:val="nil"/>
              <w:right w:val="nil"/>
            </w:tcBorders>
          </w:tcPr>
          <w:p w14:paraId="5E44C1A5" w14:textId="77777777" w:rsidR="008E3314" w:rsidRDefault="00000000">
            <w:pPr>
              <w:spacing w:after="0"/>
              <w:ind w:firstLine="228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Dr. Crystal Cavalier-Keck </w:t>
            </w: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14:paraId="0EC5AD30" w14:textId="77777777" w:rsidR="008E3314" w:rsidRDefault="00000000">
            <w:pPr>
              <w:spacing w:after="44"/>
              <w:ind w:left="605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Marvin Tupper </w:t>
            </w:r>
          </w:p>
          <w:p w14:paraId="5091C089" w14:textId="77777777" w:rsidR="008E3314" w:rsidRDefault="00000000">
            <w:pPr>
              <w:spacing w:after="0"/>
              <w:ind w:left="1193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Jones </w:t>
            </w: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2942728" w14:textId="77777777" w:rsidR="008E3314" w:rsidRDefault="00000000">
            <w:pPr>
              <w:spacing w:after="44"/>
              <w:ind w:right="68"/>
              <w:jc w:val="right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Dr. Kimberly </w:t>
            </w:r>
          </w:p>
          <w:p w14:paraId="08AEE5C7" w14:textId="77777777" w:rsidR="008E3314" w:rsidRDefault="00000000">
            <w:pPr>
              <w:spacing w:after="0"/>
              <w:ind w:left="849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Cheek </w:t>
            </w:r>
          </w:p>
        </w:tc>
      </w:tr>
    </w:tbl>
    <w:p w14:paraId="14F709A6" w14:textId="77777777" w:rsidR="008E3314" w:rsidRDefault="00000000">
      <w:pPr>
        <w:spacing w:after="97"/>
        <w:ind w:left="314"/>
      </w:pPr>
      <w:r>
        <w:rPr>
          <w:noProof/>
        </w:rPr>
        <mc:AlternateContent>
          <mc:Choice Requires="wpg">
            <w:drawing>
              <wp:inline distT="0" distB="0" distL="0" distR="0" wp14:anchorId="3BE01996" wp14:editId="1F4267E9">
                <wp:extent cx="6071616" cy="1649984"/>
                <wp:effectExtent l="0" t="0" r="0" b="0"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1616" cy="1649984"/>
                          <a:chOff x="0" y="0"/>
                          <a:chExt cx="6071616" cy="1649984"/>
                        </a:xfrm>
                      </wpg:grpSpPr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63648" y="0"/>
                            <a:ext cx="1636776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Picture 54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559808" y="0"/>
                            <a:ext cx="1511808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3" name="Picture 54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336" cy="1648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50" style="width:478.08pt;height:129.92pt;mso-position-horizontal-relative:char;mso-position-vertical-relative:line" coordsize="60716,16499">
                <v:shape id="Picture 540" style="position:absolute;width:16367;height:16489;left:22636;top:0;" filled="f">
                  <v:imagedata r:id="rId14"/>
                </v:shape>
                <v:shape id="Picture 542" style="position:absolute;width:15118;height:16489;left:45598;top:0;" filled="f">
                  <v:imagedata r:id="rId15"/>
                </v:shape>
                <v:shape id="Picture 543" style="position:absolute;width:15453;height:16489;left:0;top:0;" filled="f">
                  <v:imagedata r:id="rId16"/>
                </v:shape>
              </v:group>
            </w:pict>
          </mc:Fallback>
        </mc:AlternateContent>
      </w:r>
    </w:p>
    <w:tbl>
      <w:tblPr>
        <w:tblStyle w:val="TableGrid"/>
        <w:tblW w:w="8966" w:type="dxa"/>
        <w:tblInd w:w="87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81"/>
        <w:gridCol w:w="3866"/>
        <w:gridCol w:w="2519"/>
      </w:tblGrid>
      <w:tr w:rsidR="008E3314" w14:paraId="2EBF17BA" w14:textId="77777777">
        <w:trPr>
          <w:trHeight w:val="815"/>
        </w:trPr>
        <w:tc>
          <w:tcPr>
            <w:tcW w:w="2581" w:type="dxa"/>
            <w:tcBorders>
              <w:top w:val="nil"/>
              <w:left w:val="nil"/>
              <w:bottom w:val="nil"/>
              <w:right w:val="nil"/>
            </w:tcBorders>
          </w:tcPr>
          <w:p w14:paraId="6439E0A5" w14:textId="77777777" w:rsidR="008E3314" w:rsidRDefault="00000000">
            <w:pPr>
              <w:spacing w:after="0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John King </w:t>
            </w:r>
          </w:p>
        </w:tc>
        <w:tc>
          <w:tcPr>
            <w:tcW w:w="3866" w:type="dxa"/>
            <w:tcBorders>
              <w:top w:val="nil"/>
              <w:left w:val="nil"/>
              <w:bottom w:val="nil"/>
              <w:right w:val="nil"/>
            </w:tcBorders>
          </w:tcPr>
          <w:p w14:paraId="1B6C14C0" w14:textId="77777777" w:rsidR="008E3314" w:rsidRDefault="00000000">
            <w:pPr>
              <w:spacing w:after="44"/>
              <w:ind w:left="986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Dr. Arwin  </w:t>
            </w:r>
          </w:p>
          <w:p w14:paraId="1C64D86D" w14:textId="77777777" w:rsidR="008E3314" w:rsidRDefault="00000000">
            <w:pPr>
              <w:spacing w:after="0"/>
              <w:ind w:left="857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Smallwood  </w:t>
            </w:r>
          </w:p>
        </w:tc>
        <w:tc>
          <w:tcPr>
            <w:tcW w:w="2519" w:type="dxa"/>
            <w:tcBorders>
              <w:top w:val="nil"/>
              <w:left w:val="nil"/>
              <w:bottom w:val="nil"/>
              <w:right w:val="nil"/>
            </w:tcBorders>
          </w:tcPr>
          <w:p w14:paraId="63CF9CCC" w14:textId="77777777" w:rsidR="008E3314" w:rsidRDefault="00000000">
            <w:pPr>
              <w:spacing w:after="0"/>
              <w:ind w:right="133"/>
              <w:jc w:val="right"/>
            </w:pPr>
            <w:r>
              <w:rPr>
                <w:rFonts w:ascii="Franklin Gothic" w:eastAsia="Franklin Gothic" w:hAnsi="Franklin Gothic" w:cs="Franklin Gothic"/>
                <w:sz w:val="36"/>
              </w:rPr>
              <w:t xml:space="preserve">Nelson Dalton  </w:t>
            </w:r>
          </w:p>
        </w:tc>
      </w:tr>
    </w:tbl>
    <w:p w14:paraId="73FDF756" w14:textId="77777777" w:rsidR="008E3314" w:rsidRDefault="00000000">
      <w:pPr>
        <w:spacing w:after="44"/>
        <w:ind w:left="180" w:hanging="1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51991602" wp14:editId="78EE25B0">
            <wp:simplePos x="0" y="0"/>
            <wp:positionH relativeFrom="column">
              <wp:posOffset>107988</wp:posOffset>
            </wp:positionH>
            <wp:positionV relativeFrom="paragraph">
              <wp:posOffset>-352583</wp:posOffset>
            </wp:positionV>
            <wp:extent cx="1747647" cy="1089216"/>
            <wp:effectExtent l="0" t="0" r="0" b="0"/>
            <wp:wrapSquare wrapText="bothSides"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47647" cy="108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" w:eastAsia="Franklin Gothic" w:hAnsi="Franklin Gothic" w:cs="Franklin Gothic"/>
          <w:sz w:val="36"/>
        </w:rPr>
        <w:t xml:space="preserve">Judge Beverly  </w:t>
      </w:r>
    </w:p>
    <w:p w14:paraId="710683FE" w14:textId="77777777" w:rsidR="008E3314" w:rsidRDefault="00000000">
      <w:pPr>
        <w:spacing w:after="44"/>
        <w:ind w:left="180" w:hanging="10"/>
      </w:pPr>
      <w:r>
        <w:rPr>
          <w:rFonts w:ascii="Franklin Gothic" w:eastAsia="Franklin Gothic" w:hAnsi="Franklin Gothic" w:cs="Franklin Gothic"/>
          <w:sz w:val="36"/>
        </w:rPr>
        <w:t xml:space="preserve">Scarlett </w:t>
      </w:r>
    </w:p>
    <w:sectPr w:rsidR="008E3314">
      <w:pgSz w:w="12240" w:h="15840"/>
      <w:pgMar w:top="720" w:right="1166" w:bottom="1440" w:left="11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314"/>
    <w:rsid w:val="0029105D"/>
    <w:rsid w:val="008E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3CD58"/>
  <w15:docId w15:val="{78E13E12-FDD3-4B69-BF54-0CD220C6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6.pn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10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Stamper</dc:creator>
  <cp:keywords/>
  <cp:lastModifiedBy>Kevin Andolina</cp:lastModifiedBy>
  <cp:revision>2</cp:revision>
  <dcterms:created xsi:type="dcterms:W3CDTF">2024-04-10T12:24:00Z</dcterms:created>
  <dcterms:modified xsi:type="dcterms:W3CDTF">2024-04-10T12:24:00Z</dcterms:modified>
</cp:coreProperties>
</file>